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E4" w:rsidRPr="003D467D" w:rsidRDefault="006456E4" w:rsidP="006456E4">
      <w:pPr>
        <w:jc w:val="center"/>
        <w:rPr>
          <w:rFonts w:ascii="黑体" w:eastAsia="黑体" w:hAnsi="黑体" w:cs="Times New Roman"/>
          <w:color w:val="000000" w:themeColor="text1"/>
          <w:sz w:val="30"/>
          <w:szCs w:val="30"/>
        </w:rPr>
      </w:pPr>
      <w:r w:rsidRPr="003D467D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杭州市地铁集团有限责任公司运营</w:t>
      </w:r>
      <w:bookmarkStart w:id="0" w:name="_GoBack"/>
      <w:bookmarkEnd w:id="0"/>
      <w:r w:rsidRPr="003D467D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分公司</w:t>
      </w:r>
    </w:p>
    <w:p w:rsidR="006456E4" w:rsidRPr="003D467D" w:rsidRDefault="00823E84" w:rsidP="006456E4">
      <w:pPr>
        <w:jc w:val="center"/>
        <w:rPr>
          <w:rFonts w:ascii="黑体" w:eastAsia="黑体" w:hAnsi="黑体" w:cs="Times New Roman"/>
          <w:color w:val="000000" w:themeColor="text1"/>
          <w:sz w:val="30"/>
          <w:szCs w:val="30"/>
        </w:rPr>
      </w:pPr>
      <w:r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_____</w:t>
      </w:r>
      <w:r w:rsidR="00037767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号线车站</w:t>
      </w:r>
      <w:r w:rsidR="006456E4" w:rsidRPr="003D467D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临时</w:t>
      </w:r>
      <w:r w:rsidR="00B61332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自助机具机位</w:t>
      </w:r>
      <w:r w:rsidR="003472ED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租赁</w:t>
      </w:r>
      <w:r w:rsidR="00051D82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申请表</w:t>
      </w:r>
    </w:p>
    <w:tbl>
      <w:tblPr>
        <w:tblStyle w:val="a5"/>
        <w:tblW w:w="10591" w:type="dxa"/>
        <w:jc w:val="center"/>
        <w:tblInd w:w="817" w:type="dxa"/>
        <w:tblLook w:val="04A0" w:firstRow="1" w:lastRow="0" w:firstColumn="1" w:lastColumn="0" w:noHBand="0" w:noVBand="1"/>
      </w:tblPr>
      <w:tblGrid>
        <w:gridCol w:w="1255"/>
        <w:gridCol w:w="1280"/>
        <w:gridCol w:w="2267"/>
        <w:gridCol w:w="591"/>
        <w:gridCol w:w="1676"/>
        <w:gridCol w:w="734"/>
        <w:gridCol w:w="684"/>
        <w:gridCol w:w="2104"/>
      </w:tblGrid>
      <w:tr w:rsidR="006456E4" w:rsidRPr="00AC2481" w:rsidTr="001A26C4">
        <w:trPr>
          <w:trHeight w:val="567"/>
          <w:jc w:val="center"/>
        </w:trPr>
        <w:tc>
          <w:tcPr>
            <w:tcW w:w="2535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承租方全称</w:t>
            </w:r>
          </w:p>
        </w:tc>
        <w:tc>
          <w:tcPr>
            <w:tcW w:w="8056" w:type="dxa"/>
            <w:gridSpan w:val="6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6456E4" w:rsidRPr="00AC2481" w:rsidTr="001A26C4">
        <w:trPr>
          <w:trHeight w:val="567"/>
          <w:jc w:val="center"/>
        </w:trPr>
        <w:tc>
          <w:tcPr>
            <w:tcW w:w="2535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负责人姓名</w:t>
            </w:r>
          </w:p>
        </w:tc>
        <w:tc>
          <w:tcPr>
            <w:tcW w:w="4534" w:type="dxa"/>
            <w:gridSpan w:val="3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联系电话</w:t>
            </w:r>
          </w:p>
        </w:tc>
        <w:tc>
          <w:tcPr>
            <w:tcW w:w="2104" w:type="dxa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E02A39" w:rsidRPr="00AC2481" w:rsidTr="009F05B6">
        <w:trPr>
          <w:trHeight w:val="567"/>
          <w:jc w:val="center"/>
        </w:trPr>
        <w:tc>
          <w:tcPr>
            <w:tcW w:w="1255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站名</w:t>
            </w:r>
          </w:p>
        </w:tc>
        <w:tc>
          <w:tcPr>
            <w:tcW w:w="1280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机位数量</w:t>
            </w:r>
          </w:p>
        </w:tc>
        <w:tc>
          <w:tcPr>
            <w:tcW w:w="2267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位置</w:t>
            </w:r>
          </w:p>
        </w:tc>
        <w:tc>
          <w:tcPr>
            <w:tcW w:w="3685" w:type="dxa"/>
            <w:gridSpan w:val="4"/>
            <w:vAlign w:val="center"/>
          </w:tcPr>
          <w:p w:rsidR="00E02A39" w:rsidRPr="006456E4" w:rsidRDefault="00E02A39" w:rsidP="00E02A39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租赁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期限</w:t>
            </w:r>
          </w:p>
        </w:tc>
        <w:tc>
          <w:tcPr>
            <w:tcW w:w="2104" w:type="dxa"/>
            <w:vAlign w:val="center"/>
          </w:tcPr>
          <w:p w:rsidR="00E02A39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机位租赁费</w:t>
            </w:r>
          </w:p>
          <w:p w:rsidR="00E02A39" w:rsidRPr="006456E4" w:rsidRDefault="00E02A39" w:rsidP="00CA427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（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单位</w:t>
            </w: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：元）</w:t>
            </w:r>
          </w:p>
        </w:tc>
      </w:tr>
      <w:tr w:rsidR="00E02A39" w:rsidRPr="00AC2481" w:rsidTr="00B634E0">
        <w:trPr>
          <w:trHeight w:val="567"/>
          <w:jc w:val="center"/>
        </w:trPr>
        <w:tc>
          <w:tcPr>
            <w:tcW w:w="1255" w:type="dxa"/>
            <w:vAlign w:val="center"/>
          </w:tcPr>
          <w:p w:rsidR="00E02A39" w:rsidRPr="006456E4" w:rsidRDefault="00E02A39" w:rsidP="006456E4">
            <w:pPr>
              <w:spacing w:line="360" w:lineRule="auto"/>
              <w:ind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1280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2267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2104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E02A39" w:rsidRPr="00AC2481" w:rsidTr="006E0F2D">
        <w:trPr>
          <w:trHeight w:val="567"/>
          <w:jc w:val="center"/>
        </w:trPr>
        <w:tc>
          <w:tcPr>
            <w:tcW w:w="1255" w:type="dxa"/>
            <w:vAlign w:val="center"/>
          </w:tcPr>
          <w:p w:rsidR="00E02A39" w:rsidRPr="006456E4" w:rsidRDefault="00E02A39" w:rsidP="006456E4">
            <w:pPr>
              <w:spacing w:line="360" w:lineRule="auto"/>
              <w:ind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1280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2267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2104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E02A39" w:rsidRPr="00AC2481" w:rsidTr="00DE2744">
        <w:trPr>
          <w:trHeight w:val="567"/>
          <w:jc w:val="center"/>
        </w:trPr>
        <w:tc>
          <w:tcPr>
            <w:tcW w:w="1255" w:type="dxa"/>
            <w:vAlign w:val="center"/>
          </w:tcPr>
          <w:p w:rsidR="00E02A39" w:rsidRPr="006456E4" w:rsidRDefault="00E02A39" w:rsidP="006456E4">
            <w:pPr>
              <w:spacing w:line="360" w:lineRule="auto"/>
              <w:ind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1280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2267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2104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E02A39" w:rsidRPr="00AC2481" w:rsidTr="00DA09D9">
        <w:trPr>
          <w:trHeight w:val="567"/>
          <w:jc w:val="center"/>
        </w:trPr>
        <w:tc>
          <w:tcPr>
            <w:tcW w:w="1255" w:type="dxa"/>
            <w:vAlign w:val="center"/>
          </w:tcPr>
          <w:p w:rsidR="00E02A39" w:rsidRPr="006456E4" w:rsidRDefault="00E02A39" w:rsidP="006456E4">
            <w:pPr>
              <w:spacing w:line="360" w:lineRule="auto"/>
              <w:ind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1280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2267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2104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E02A39" w:rsidRPr="00AC2481" w:rsidTr="007B31DB">
        <w:trPr>
          <w:trHeight w:val="567"/>
          <w:jc w:val="center"/>
        </w:trPr>
        <w:tc>
          <w:tcPr>
            <w:tcW w:w="1255" w:type="dxa"/>
            <w:vAlign w:val="center"/>
          </w:tcPr>
          <w:p w:rsidR="00E02A39" w:rsidRPr="006456E4" w:rsidRDefault="00E02A39" w:rsidP="005A680A">
            <w:pPr>
              <w:spacing w:line="360" w:lineRule="auto"/>
              <w:ind w:firstLineChars="100" w:firstLine="20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280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267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02A39" w:rsidRPr="006456E4" w:rsidRDefault="00E02A39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104" w:type="dxa"/>
            <w:vAlign w:val="center"/>
          </w:tcPr>
          <w:p w:rsidR="00E02A39" w:rsidRPr="006456E4" w:rsidRDefault="00E02A39" w:rsidP="001A26C4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6456E4" w:rsidRPr="00AC2481" w:rsidTr="001A26C4">
        <w:trPr>
          <w:trHeight w:val="567"/>
          <w:jc w:val="center"/>
        </w:trPr>
        <w:tc>
          <w:tcPr>
            <w:tcW w:w="8487" w:type="dxa"/>
            <w:gridSpan w:val="7"/>
            <w:vAlign w:val="center"/>
          </w:tcPr>
          <w:p w:rsidR="006456E4" w:rsidRPr="006456E4" w:rsidRDefault="006456E4" w:rsidP="001A26C4">
            <w:pPr>
              <w:spacing w:line="360" w:lineRule="auto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费用合计（大写人民币：                                                       ）</w:t>
            </w:r>
          </w:p>
        </w:tc>
        <w:tc>
          <w:tcPr>
            <w:tcW w:w="2104" w:type="dxa"/>
            <w:vAlign w:val="center"/>
          </w:tcPr>
          <w:p w:rsidR="006456E4" w:rsidRPr="006456E4" w:rsidRDefault="006456E4" w:rsidP="001A26C4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6456E4" w:rsidRPr="00AC2481" w:rsidTr="001A26C4">
        <w:trPr>
          <w:trHeight w:val="57"/>
          <w:jc w:val="center"/>
        </w:trPr>
        <w:tc>
          <w:tcPr>
            <w:tcW w:w="2535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承租方法定代表人或授权代表人（附授权书）意见</w:t>
            </w:r>
          </w:p>
        </w:tc>
        <w:tc>
          <w:tcPr>
            <w:tcW w:w="8056" w:type="dxa"/>
            <w:gridSpan w:val="6"/>
            <w:vAlign w:val="bottom"/>
          </w:tcPr>
          <w:p w:rsidR="006456E4" w:rsidRPr="006456E4" w:rsidRDefault="006456E4" w:rsidP="006456E4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  <w:p w:rsidR="006456E4" w:rsidRPr="006456E4" w:rsidRDefault="006456E4" w:rsidP="006456E4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  <w:p w:rsidR="006456E4" w:rsidRPr="006456E4" w:rsidRDefault="00165828" w:rsidP="006456E4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                         </w:t>
            </w:r>
            <w:r w:rsidR="006456E4"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（签章）年</w:t>
            </w:r>
            <w:r w:rsidR="006456E4" w:rsidRPr="006456E4"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  <w:t xml:space="preserve">      月     日</w:t>
            </w:r>
          </w:p>
        </w:tc>
      </w:tr>
      <w:tr w:rsidR="006456E4" w:rsidRPr="00AC2481" w:rsidTr="001A26C4">
        <w:trPr>
          <w:trHeight w:val="57"/>
          <w:jc w:val="center"/>
        </w:trPr>
        <w:tc>
          <w:tcPr>
            <w:tcW w:w="10591" w:type="dxa"/>
            <w:gridSpan w:val="8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      以下由杭州地铁运营分公司填写</w:t>
            </w:r>
          </w:p>
        </w:tc>
      </w:tr>
      <w:tr w:rsidR="006456E4" w:rsidRPr="00AC2481" w:rsidTr="001A26C4">
        <w:trPr>
          <w:trHeight w:val="57"/>
          <w:jc w:val="center"/>
        </w:trPr>
        <w:tc>
          <w:tcPr>
            <w:tcW w:w="2535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 协议名称</w:t>
            </w:r>
          </w:p>
        </w:tc>
        <w:tc>
          <w:tcPr>
            <w:tcW w:w="8056" w:type="dxa"/>
            <w:gridSpan w:val="6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6456E4" w:rsidRPr="00AC2481" w:rsidTr="001A26C4">
        <w:trPr>
          <w:trHeight w:val="57"/>
          <w:jc w:val="center"/>
        </w:trPr>
        <w:tc>
          <w:tcPr>
            <w:tcW w:w="2535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 合同大类</w:t>
            </w:r>
          </w:p>
        </w:tc>
        <w:tc>
          <w:tcPr>
            <w:tcW w:w="2858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   运营</w:t>
            </w:r>
          </w:p>
        </w:tc>
        <w:tc>
          <w:tcPr>
            <w:tcW w:w="2410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合同小类</w:t>
            </w:r>
          </w:p>
        </w:tc>
        <w:tc>
          <w:tcPr>
            <w:tcW w:w="2788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  <w:t>资源</w:t>
            </w:r>
          </w:p>
        </w:tc>
      </w:tr>
      <w:tr w:rsidR="006456E4" w:rsidRPr="00AC2481" w:rsidTr="001A26C4">
        <w:trPr>
          <w:trHeight w:val="57"/>
          <w:jc w:val="center"/>
        </w:trPr>
        <w:tc>
          <w:tcPr>
            <w:tcW w:w="2535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 经办部门</w:t>
            </w:r>
          </w:p>
        </w:tc>
        <w:tc>
          <w:tcPr>
            <w:tcW w:w="2858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   资源开发部</w:t>
            </w:r>
          </w:p>
        </w:tc>
        <w:tc>
          <w:tcPr>
            <w:tcW w:w="2410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     经办人</w:t>
            </w:r>
          </w:p>
        </w:tc>
        <w:tc>
          <w:tcPr>
            <w:tcW w:w="2788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ind w:right="75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6456E4" w:rsidRPr="00AC2481" w:rsidTr="001A26C4">
        <w:trPr>
          <w:trHeight w:val="57"/>
          <w:jc w:val="center"/>
        </w:trPr>
        <w:tc>
          <w:tcPr>
            <w:tcW w:w="2535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资源开发部意见</w:t>
            </w:r>
          </w:p>
        </w:tc>
        <w:tc>
          <w:tcPr>
            <w:tcW w:w="8056" w:type="dxa"/>
            <w:gridSpan w:val="6"/>
            <w:vAlign w:val="bottom"/>
          </w:tcPr>
          <w:p w:rsidR="006456E4" w:rsidRPr="006456E4" w:rsidRDefault="006456E4" w:rsidP="006456E4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  <w:p w:rsidR="006456E4" w:rsidRPr="006456E4" w:rsidRDefault="006456E4" w:rsidP="006456E4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（签名）年</w:t>
            </w:r>
            <w:r w:rsidRPr="006456E4"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  <w:t xml:space="preserve">      月     日</w:t>
            </w:r>
          </w:p>
        </w:tc>
      </w:tr>
      <w:tr w:rsidR="006456E4" w:rsidRPr="00AC2481" w:rsidTr="001A26C4">
        <w:trPr>
          <w:trHeight w:val="57"/>
          <w:jc w:val="center"/>
        </w:trPr>
        <w:tc>
          <w:tcPr>
            <w:tcW w:w="2535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客运部意见</w:t>
            </w:r>
          </w:p>
        </w:tc>
        <w:tc>
          <w:tcPr>
            <w:tcW w:w="8056" w:type="dxa"/>
            <w:gridSpan w:val="6"/>
            <w:vAlign w:val="bottom"/>
          </w:tcPr>
          <w:p w:rsidR="006456E4" w:rsidRPr="006456E4" w:rsidRDefault="006456E4" w:rsidP="006456E4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  <w:p w:rsidR="006456E4" w:rsidRPr="006456E4" w:rsidRDefault="006456E4" w:rsidP="006456E4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（签名）年</w:t>
            </w:r>
            <w:r w:rsidRPr="006456E4"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  <w:t xml:space="preserve">      月     日</w:t>
            </w:r>
          </w:p>
        </w:tc>
      </w:tr>
      <w:tr w:rsidR="006456E4" w:rsidRPr="00AC2481" w:rsidTr="001A26C4">
        <w:trPr>
          <w:trHeight w:val="57"/>
          <w:jc w:val="center"/>
        </w:trPr>
        <w:tc>
          <w:tcPr>
            <w:tcW w:w="2535" w:type="dxa"/>
            <w:gridSpan w:val="2"/>
            <w:vAlign w:val="center"/>
          </w:tcPr>
          <w:p w:rsidR="006456E4" w:rsidRPr="006456E4" w:rsidRDefault="006456E4" w:rsidP="001A26C4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分管领导意见</w:t>
            </w:r>
          </w:p>
        </w:tc>
        <w:tc>
          <w:tcPr>
            <w:tcW w:w="8056" w:type="dxa"/>
            <w:gridSpan w:val="6"/>
            <w:vAlign w:val="bottom"/>
          </w:tcPr>
          <w:p w:rsidR="006456E4" w:rsidRPr="006456E4" w:rsidRDefault="006456E4" w:rsidP="006456E4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  <w:p w:rsidR="006456E4" w:rsidRPr="006456E4" w:rsidRDefault="006456E4" w:rsidP="006456E4">
            <w:pPr>
              <w:spacing w:line="360" w:lineRule="auto"/>
              <w:ind w:right="750" w:firstLineChars="100" w:firstLine="21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6456E4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（签名）年</w:t>
            </w:r>
            <w:r w:rsidRPr="006456E4"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  <w:t xml:space="preserve">      月     日</w:t>
            </w:r>
          </w:p>
        </w:tc>
      </w:tr>
    </w:tbl>
    <w:p w:rsidR="006456E4" w:rsidRDefault="006456E4" w:rsidP="006456E4">
      <w:pPr>
        <w:spacing w:line="360" w:lineRule="auto"/>
        <w:rPr>
          <w:rFonts w:ascii="仿宋_GB2312" w:eastAsia="仿宋_GB2312" w:hAnsi="华文中宋" w:cs="方正小标宋简体"/>
          <w:color w:val="000000" w:themeColor="text1"/>
          <w:sz w:val="32"/>
          <w:szCs w:val="32"/>
        </w:rPr>
      </w:pPr>
      <w:r w:rsidRPr="008110B4">
        <w:rPr>
          <w:rFonts w:asciiTheme="minorEastAsia" w:eastAsiaTheme="minorEastAsia" w:hAnsiTheme="minorEastAsia" w:cs="Times New Roman" w:hint="eastAsia"/>
          <w:color w:val="000000" w:themeColor="text1"/>
        </w:rPr>
        <w:t>注：请在收到杭州市地铁集团有限责任公司运营分公司</w:t>
      </w:r>
      <w:r>
        <w:rPr>
          <w:rFonts w:asciiTheme="minorEastAsia" w:eastAsiaTheme="minorEastAsia" w:hAnsiTheme="minorEastAsia" w:cs="Times New Roman" w:hint="eastAsia"/>
          <w:color w:val="000000" w:themeColor="text1"/>
        </w:rPr>
        <w:t>签字</w:t>
      </w:r>
      <w:r w:rsidR="00417DBA">
        <w:rPr>
          <w:rFonts w:asciiTheme="minorEastAsia" w:eastAsiaTheme="minorEastAsia" w:hAnsiTheme="minorEastAsia" w:cs="Times New Roman" w:hint="eastAsia"/>
          <w:color w:val="000000" w:themeColor="text1"/>
        </w:rPr>
        <w:t>后的五</w:t>
      </w:r>
      <w:r w:rsidRPr="008110B4">
        <w:rPr>
          <w:rFonts w:asciiTheme="minorEastAsia" w:eastAsiaTheme="minorEastAsia" w:hAnsiTheme="minorEastAsia" w:cs="Times New Roman" w:hint="eastAsia"/>
          <w:color w:val="000000" w:themeColor="text1"/>
        </w:rPr>
        <w:t>个工作日内支付</w:t>
      </w:r>
      <w:r>
        <w:rPr>
          <w:rFonts w:asciiTheme="minorEastAsia" w:eastAsiaTheme="minorEastAsia" w:hAnsiTheme="minorEastAsia" w:cs="Times New Roman" w:hint="eastAsia"/>
          <w:color w:val="000000" w:themeColor="text1"/>
        </w:rPr>
        <w:t>场地租赁费、押金、安全保证金</w:t>
      </w:r>
      <w:r w:rsidR="00417DBA">
        <w:rPr>
          <w:rFonts w:asciiTheme="minorEastAsia" w:eastAsiaTheme="minorEastAsia" w:hAnsiTheme="minorEastAsia" w:cs="Times New Roman" w:hint="eastAsia"/>
          <w:color w:val="000000" w:themeColor="text1"/>
        </w:rPr>
        <w:t>，超过五</w:t>
      </w:r>
      <w:r w:rsidRPr="008110B4">
        <w:rPr>
          <w:rFonts w:asciiTheme="minorEastAsia" w:eastAsiaTheme="minorEastAsia" w:hAnsiTheme="minorEastAsia" w:cs="Times New Roman" w:hint="eastAsia"/>
          <w:color w:val="000000" w:themeColor="text1"/>
        </w:rPr>
        <w:t>个工作日</w:t>
      </w:r>
      <w:r>
        <w:rPr>
          <w:rFonts w:asciiTheme="minorEastAsia" w:eastAsiaTheme="minorEastAsia" w:hAnsiTheme="minorEastAsia" w:cs="Times New Roman" w:hint="eastAsia"/>
          <w:color w:val="000000" w:themeColor="text1"/>
        </w:rPr>
        <w:t>支付则</w:t>
      </w:r>
      <w:r w:rsidRPr="008110B4">
        <w:rPr>
          <w:rFonts w:asciiTheme="minorEastAsia" w:eastAsiaTheme="minorEastAsia" w:hAnsiTheme="minorEastAsia" w:cs="Times New Roman" w:hint="eastAsia"/>
          <w:color w:val="000000" w:themeColor="text1"/>
        </w:rPr>
        <w:t>预定失效。</w:t>
      </w:r>
    </w:p>
    <w:sectPr w:rsidR="006456E4" w:rsidSect="00B54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6C" w:rsidRDefault="00233E6C" w:rsidP="006456E4">
      <w:r>
        <w:separator/>
      </w:r>
    </w:p>
  </w:endnote>
  <w:endnote w:type="continuationSeparator" w:id="0">
    <w:p w:rsidR="00233E6C" w:rsidRDefault="00233E6C" w:rsidP="0064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6C" w:rsidRDefault="00233E6C" w:rsidP="006456E4">
      <w:r>
        <w:separator/>
      </w:r>
    </w:p>
  </w:footnote>
  <w:footnote w:type="continuationSeparator" w:id="0">
    <w:p w:rsidR="00233E6C" w:rsidRDefault="00233E6C" w:rsidP="00645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6E4"/>
    <w:rsid w:val="00037767"/>
    <w:rsid w:val="00051D82"/>
    <w:rsid w:val="0012376F"/>
    <w:rsid w:val="001652A2"/>
    <w:rsid w:val="00165828"/>
    <w:rsid w:val="001E1558"/>
    <w:rsid w:val="00233E6C"/>
    <w:rsid w:val="00334945"/>
    <w:rsid w:val="003472ED"/>
    <w:rsid w:val="003808CC"/>
    <w:rsid w:val="00382D57"/>
    <w:rsid w:val="00417DBA"/>
    <w:rsid w:val="00471FDA"/>
    <w:rsid w:val="00474E79"/>
    <w:rsid w:val="004F5CAE"/>
    <w:rsid w:val="005A680A"/>
    <w:rsid w:val="006456E4"/>
    <w:rsid w:val="006B69F5"/>
    <w:rsid w:val="0073379C"/>
    <w:rsid w:val="00823E84"/>
    <w:rsid w:val="008D1AC2"/>
    <w:rsid w:val="008E70F6"/>
    <w:rsid w:val="009263B4"/>
    <w:rsid w:val="009C0355"/>
    <w:rsid w:val="00AD4914"/>
    <w:rsid w:val="00AE3573"/>
    <w:rsid w:val="00B444BC"/>
    <w:rsid w:val="00B54D6B"/>
    <w:rsid w:val="00B61332"/>
    <w:rsid w:val="00B703AB"/>
    <w:rsid w:val="00B81209"/>
    <w:rsid w:val="00CA4274"/>
    <w:rsid w:val="00D212E9"/>
    <w:rsid w:val="00E02A39"/>
    <w:rsid w:val="00E274BE"/>
    <w:rsid w:val="00E80483"/>
    <w:rsid w:val="00EF684F"/>
    <w:rsid w:val="00F22BFF"/>
    <w:rsid w:val="00F73D9D"/>
    <w:rsid w:val="00FE5A45"/>
    <w:rsid w:val="00FE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E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6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6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6E4"/>
    <w:rPr>
      <w:sz w:val="18"/>
      <w:szCs w:val="18"/>
    </w:rPr>
  </w:style>
  <w:style w:type="table" w:styleId="a5">
    <w:name w:val="Table Grid"/>
    <w:basedOn w:val="a1"/>
    <w:uiPriority w:val="59"/>
    <w:rsid w:val="006456E4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51D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1D82"/>
    <w:rPr>
      <w:rFonts w:ascii="Calibri" w:eastAsia="宋体" w:hAnsi="Calibri" w:cs="Calibr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3379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3379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3379C"/>
    <w:rPr>
      <w:rFonts w:ascii="Calibri" w:eastAsia="宋体" w:hAnsi="Calibri" w:cs="Calibri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3379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3379C"/>
    <w:rPr>
      <w:rFonts w:ascii="Calibri" w:eastAsia="宋体" w:hAnsi="Calibri" w:cs="Calibri"/>
      <w:b/>
      <w:bCs/>
      <w:szCs w:val="21"/>
    </w:rPr>
  </w:style>
  <w:style w:type="paragraph" w:styleId="aa">
    <w:name w:val="Revision"/>
    <w:hidden/>
    <w:uiPriority w:val="99"/>
    <w:semiHidden/>
    <w:rsid w:val="0073379C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Company>Lenovo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周艳</dc:creator>
  <cp:lastModifiedBy>杨燕</cp:lastModifiedBy>
  <cp:revision>4</cp:revision>
  <dcterms:created xsi:type="dcterms:W3CDTF">2016-12-05T01:59:00Z</dcterms:created>
  <dcterms:modified xsi:type="dcterms:W3CDTF">2016-12-07T02:50:00Z</dcterms:modified>
</cp:coreProperties>
</file>